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497" w:rsidRDefault="00103497" w:rsidP="00103497">
      <w:pPr>
        <w:keepNext/>
        <w:overflowPunct w:val="0"/>
        <w:autoSpaceDE w:val="0"/>
        <w:autoSpaceDN w:val="0"/>
        <w:adjustRightInd w:val="0"/>
        <w:spacing w:after="0" w:line="240" w:lineRule="auto"/>
        <w:jc w:val="center"/>
        <w:outlineLvl w:val="0"/>
        <w:rPr>
          <w:rFonts w:ascii="Times New Roman" w:eastAsia="Times New Roman" w:hAnsi="Times New Roman" w:cs="Times New Roman"/>
          <w:sz w:val="32"/>
          <w:szCs w:val="32"/>
          <w:lang w:val="ro-RO"/>
        </w:rPr>
      </w:pPr>
      <w:r>
        <w:rPr>
          <w:rFonts w:ascii="Times New Roman" w:eastAsia="Times New Roman" w:hAnsi="Times New Roman" w:cs="Times New Roman"/>
          <w:sz w:val="32"/>
          <w:szCs w:val="32"/>
          <w:lang w:val="ro-RO"/>
        </w:rPr>
        <w:t>Anunț</w:t>
      </w:r>
    </w:p>
    <w:p w:rsidR="00103497" w:rsidRDefault="00103497" w:rsidP="00103497">
      <w:pPr>
        <w:keepNext/>
        <w:overflowPunct w:val="0"/>
        <w:autoSpaceDE w:val="0"/>
        <w:autoSpaceDN w:val="0"/>
        <w:adjustRightInd w:val="0"/>
        <w:spacing w:after="0" w:line="240" w:lineRule="auto"/>
        <w:jc w:val="center"/>
        <w:outlineLvl w:val="0"/>
        <w:rPr>
          <w:rFonts w:ascii="Times New Roman" w:eastAsia="Times New Roman" w:hAnsi="Times New Roman" w:cs="Times New Roman"/>
          <w:sz w:val="32"/>
          <w:szCs w:val="32"/>
          <w:lang w:val="ro-RO"/>
        </w:rPr>
      </w:pPr>
      <w:r>
        <w:rPr>
          <w:rFonts w:ascii="Times New Roman" w:eastAsia="Times New Roman" w:hAnsi="Times New Roman" w:cs="Times New Roman"/>
          <w:sz w:val="32"/>
          <w:szCs w:val="32"/>
          <w:lang w:val="x-none"/>
        </w:rPr>
        <w:t>privind acordarea rechizitelor școlare gratuite</w:t>
      </w:r>
    </w:p>
    <w:p w:rsidR="00103497" w:rsidRDefault="00103497" w:rsidP="00103497">
      <w:pPr>
        <w:keepNext/>
        <w:overflowPunct w:val="0"/>
        <w:autoSpaceDE w:val="0"/>
        <w:autoSpaceDN w:val="0"/>
        <w:adjustRightInd w:val="0"/>
        <w:spacing w:after="0" w:line="240" w:lineRule="auto"/>
        <w:jc w:val="center"/>
        <w:outlineLvl w:val="0"/>
        <w:rPr>
          <w:rFonts w:ascii="Times New Roman" w:eastAsia="Times New Roman" w:hAnsi="Times New Roman" w:cs="Times New Roman"/>
          <w:sz w:val="32"/>
          <w:szCs w:val="32"/>
          <w:lang w:val="ro-RO"/>
        </w:rPr>
      </w:pPr>
      <w:r>
        <w:rPr>
          <w:rFonts w:ascii="Times New Roman" w:eastAsia="Times New Roman" w:hAnsi="Times New Roman" w:cs="Times New Roman"/>
          <w:sz w:val="32"/>
          <w:szCs w:val="32"/>
          <w:lang w:val="x-none"/>
        </w:rPr>
        <w:t xml:space="preserve">pentru anul școlar </w:t>
      </w:r>
      <w:r>
        <w:rPr>
          <w:rFonts w:ascii="Times New Roman" w:eastAsia="Times New Roman" w:hAnsi="Times New Roman" w:cs="Times New Roman"/>
          <w:sz w:val="32"/>
          <w:szCs w:val="32"/>
          <w:lang w:val="ro-RO"/>
        </w:rPr>
        <w:t>2026-2027</w:t>
      </w:r>
    </w:p>
    <w:p w:rsidR="00103497" w:rsidRDefault="00103497" w:rsidP="00103497">
      <w:pPr>
        <w:keepNext/>
        <w:overflowPunct w:val="0"/>
        <w:autoSpaceDE w:val="0"/>
        <w:autoSpaceDN w:val="0"/>
        <w:adjustRightInd w:val="0"/>
        <w:spacing w:after="0" w:line="240" w:lineRule="auto"/>
        <w:jc w:val="center"/>
        <w:outlineLvl w:val="0"/>
        <w:rPr>
          <w:rFonts w:ascii="Times New Roman" w:eastAsia="Times New Roman" w:hAnsi="Times New Roman" w:cs="Times New Roman"/>
          <w:sz w:val="32"/>
          <w:szCs w:val="32"/>
          <w:lang w:val="ro-RO"/>
        </w:rPr>
      </w:pP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b/>
          <w:sz w:val="28"/>
          <w:szCs w:val="28"/>
          <w:lang w:val="ro-RO"/>
        </w:rPr>
      </w:pPr>
      <w:r>
        <w:rPr>
          <w:rFonts w:ascii="Times New Roman" w:eastAsia="Times New Roman" w:hAnsi="Times New Roman" w:cs="Times New Roman"/>
          <w:sz w:val="28"/>
          <w:szCs w:val="28"/>
          <w:lang w:val="x-none"/>
        </w:rPr>
        <w:t xml:space="preserve">În conformitate cu Legea nr. 126/2002, se acordă rechizite școlare elevilor din învățământul de stat, primar și gimnazial, cursuri de zi, care sunt în întreținerea familiilor al căror venit mediu lunar pe membru de familie, realizat în luna iulie a fiecărui an, este de maximum 50% din salariul de bază minim brut pe țară- adică maxim </w:t>
      </w:r>
      <w:r>
        <w:rPr>
          <w:rFonts w:ascii="Times New Roman" w:eastAsia="Times New Roman" w:hAnsi="Times New Roman" w:cs="Times New Roman"/>
          <w:b/>
          <w:sz w:val="28"/>
          <w:szCs w:val="28"/>
          <w:lang w:val="x-none"/>
        </w:rPr>
        <w:t xml:space="preserve"> </w:t>
      </w:r>
      <w:r>
        <w:rPr>
          <w:rFonts w:ascii="Times New Roman" w:eastAsia="Times New Roman" w:hAnsi="Times New Roman" w:cs="Times New Roman"/>
          <w:b/>
          <w:sz w:val="28"/>
          <w:szCs w:val="28"/>
          <w:lang w:val="ro-RO"/>
        </w:rPr>
        <w:t xml:space="preserve">2162,5 </w:t>
      </w:r>
      <w:r>
        <w:rPr>
          <w:rFonts w:ascii="Times New Roman" w:eastAsia="Times New Roman" w:hAnsi="Times New Roman" w:cs="Times New Roman"/>
          <w:b/>
          <w:sz w:val="28"/>
          <w:szCs w:val="28"/>
          <w:lang w:val="x-none"/>
        </w:rPr>
        <w:t>lei venit net în luna iulie 202</w:t>
      </w:r>
      <w:r>
        <w:rPr>
          <w:rFonts w:ascii="Times New Roman" w:eastAsia="Times New Roman" w:hAnsi="Times New Roman" w:cs="Times New Roman"/>
          <w:b/>
          <w:sz w:val="28"/>
          <w:szCs w:val="28"/>
          <w:lang w:val="ro-RO"/>
        </w:rPr>
        <w:t xml:space="preserve">6, </w:t>
      </w:r>
      <w:r>
        <w:rPr>
          <w:rFonts w:ascii="Times New Roman" w:eastAsia="Times New Roman" w:hAnsi="Times New Roman" w:cs="Times New Roman"/>
          <w:b/>
          <w:sz w:val="28"/>
          <w:szCs w:val="28"/>
          <w:lang w:val="x-none"/>
        </w:rPr>
        <w:t xml:space="preserve">pe fiecare membru din familie. </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x-none"/>
        </w:rPr>
        <w:t xml:space="preserve">La stabilirea venitului mediu lunar net pe membru de familie se iau în considerare toate veniturile pe care membrii acesteia le realizează, inclusiv cele care provin din indemnizațiile de șomaj, creanțe legale, convenții civile de întreținere aflate în executare, indemnizații cu caracter permanent, alocații de stat pentru copii, alocații de întreținere pentru copiii încredințați sau dați în plasament, burse pentru elevi și studenți. </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b/>
          <w:sz w:val="28"/>
          <w:szCs w:val="28"/>
          <w:u w:val="single"/>
          <w:lang w:val="ro-RO"/>
        </w:rPr>
      </w:pPr>
      <w:r>
        <w:rPr>
          <w:rFonts w:ascii="Times New Roman" w:eastAsia="Times New Roman" w:hAnsi="Times New Roman" w:cs="Times New Roman"/>
          <w:b/>
          <w:sz w:val="28"/>
          <w:szCs w:val="28"/>
          <w:u w:val="single"/>
          <w:lang w:val="x-none"/>
        </w:rPr>
        <w:t xml:space="preserve">ACTE NECESARE: </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x-none"/>
        </w:rPr>
        <w:t>1. Cerere</w:t>
      </w:r>
      <w:r>
        <w:rPr>
          <w:rFonts w:ascii="Times New Roman" w:eastAsia="Times New Roman" w:hAnsi="Times New Roman" w:cs="Times New Roman"/>
          <w:sz w:val="28"/>
          <w:szCs w:val="28"/>
          <w:lang w:val="ro-RO"/>
        </w:rPr>
        <w:t>-</w:t>
      </w:r>
      <w:r>
        <w:rPr>
          <w:rFonts w:ascii="Times New Roman" w:eastAsia="Times New Roman" w:hAnsi="Times New Roman" w:cs="Times New Roman"/>
          <w:i/>
          <w:sz w:val="28"/>
          <w:szCs w:val="28"/>
          <w:lang w:val="ro-RO"/>
        </w:rPr>
        <w:t>se ridică de la secretariat</w:t>
      </w:r>
      <w:r>
        <w:rPr>
          <w:rFonts w:ascii="Times New Roman" w:eastAsia="Times New Roman" w:hAnsi="Times New Roman" w:cs="Times New Roman"/>
          <w:sz w:val="28"/>
          <w:szCs w:val="28"/>
          <w:lang w:val="x-none"/>
        </w:rPr>
        <w:t xml:space="preserve">; </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x-none"/>
        </w:rPr>
        <w:t>2.Copii după C.I.</w:t>
      </w:r>
      <w:r>
        <w:rPr>
          <w:rFonts w:ascii="Times New Roman" w:eastAsia="Times New Roman" w:hAnsi="Times New Roman" w:cs="Times New Roman"/>
          <w:sz w:val="28"/>
          <w:szCs w:val="28"/>
          <w:lang w:val="ro-RO"/>
        </w:rPr>
        <w:t xml:space="preserve"> </w:t>
      </w:r>
      <w:r>
        <w:rPr>
          <w:rFonts w:ascii="Times New Roman" w:eastAsia="Times New Roman" w:hAnsi="Times New Roman" w:cs="Times New Roman"/>
          <w:sz w:val="28"/>
          <w:szCs w:val="28"/>
          <w:lang w:val="x-none"/>
        </w:rPr>
        <w:t xml:space="preserve">(buletin) sau certificate de naștere pentru părinți/tutori/reprezentanți legali și pentru toți copiii aflați în componența și în întreținerea familiei; </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x-none"/>
        </w:rPr>
        <w:t>3. Acte doveditoare pentru venitul lunar net din luna iulie 202</w:t>
      </w:r>
      <w:r>
        <w:rPr>
          <w:rFonts w:ascii="Times New Roman" w:eastAsia="Times New Roman" w:hAnsi="Times New Roman" w:cs="Times New Roman"/>
          <w:sz w:val="28"/>
          <w:szCs w:val="28"/>
          <w:lang w:val="ro-RO"/>
        </w:rPr>
        <w:t>6.</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x-none"/>
        </w:rPr>
        <w:t xml:space="preserve"> </w:t>
      </w:r>
      <w:r>
        <w:rPr>
          <w:rFonts w:ascii="Times New Roman" w:eastAsia="Times New Roman" w:hAnsi="Times New Roman" w:cs="Times New Roman"/>
          <w:sz w:val="28"/>
          <w:szCs w:val="28"/>
          <w:lang w:val="ro-RO"/>
        </w:rPr>
        <w:tab/>
      </w:r>
      <w:r>
        <w:rPr>
          <w:rFonts w:ascii="Times New Roman" w:eastAsia="Times New Roman" w:hAnsi="Times New Roman" w:cs="Times New Roman"/>
          <w:sz w:val="28"/>
          <w:szCs w:val="28"/>
          <w:lang w:val="x-none"/>
        </w:rPr>
        <w:t xml:space="preserve">Se depun la dosar unul sau mai multe acte în variantele: </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x-none"/>
        </w:rPr>
        <w:t xml:space="preserve"> Adeverință de salariat cu salariul net pe luna iulie 202</w:t>
      </w:r>
      <w:r>
        <w:rPr>
          <w:rFonts w:ascii="Times New Roman" w:eastAsia="Times New Roman" w:hAnsi="Times New Roman" w:cs="Times New Roman"/>
          <w:sz w:val="28"/>
          <w:szCs w:val="28"/>
          <w:lang w:val="ro-RO"/>
        </w:rPr>
        <w:t>6</w:t>
      </w:r>
      <w:r>
        <w:rPr>
          <w:rFonts w:ascii="Times New Roman" w:eastAsia="Times New Roman" w:hAnsi="Times New Roman" w:cs="Times New Roman"/>
          <w:sz w:val="28"/>
          <w:szCs w:val="28"/>
          <w:lang w:val="x-none"/>
        </w:rPr>
        <w:t>;</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x-none"/>
        </w:rPr>
        <w:t>Copie cupoane de alocație/ alocație complementară</w:t>
      </w:r>
      <w:r>
        <w:rPr>
          <w:rFonts w:ascii="Times New Roman" w:eastAsia="Times New Roman" w:hAnsi="Times New Roman" w:cs="Times New Roman"/>
          <w:sz w:val="28"/>
          <w:szCs w:val="28"/>
          <w:lang w:val="ro-RO"/>
        </w:rPr>
        <w:t>/suplimentară</w:t>
      </w:r>
      <w:r>
        <w:rPr>
          <w:rFonts w:ascii="Times New Roman" w:eastAsia="Times New Roman" w:hAnsi="Times New Roman" w:cs="Times New Roman"/>
          <w:sz w:val="28"/>
          <w:szCs w:val="28"/>
          <w:lang w:val="x-none"/>
        </w:rPr>
        <w:t>, cupoane de șomaj, pensie;</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x-none"/>
        </w:rPr>
        <w:t xml:space="preserve"> Declarație  pentru cei care nu</w:t>
      </w:r>
      <w:r>
        <w:rPr>
          <w:rFonts w:ascii="Times New Roman" w:eastAsia="Times New Roman" w:hAnsi="Times New Roman" w:cs="Times New Roman"/>
          <w:sz w:val="28"/>
          <w:szCs w:val="28"/>
          <w:lang w:val="ro-RO"/>
        </w:rPr>
        <w:t xml:space="preserve"> au </w:t>
      </w:r>
      <w:r>
        <w:rPr>
          <w:rFonts w:ascii="Times New Roman" w:eastAsia="Times New Roman" w:hAnsi="Times New Roman" w:cs="Times New Roman"/>
          <w:sz w:val="28"/>
          <w:szCs w:val="28"/>
          <w:lang w:val="x-none"/>
        </w:rPr>
        <w:t xml:space="preserve">încasat venituri ;  </w:t>
      </w: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 xml:space="preserve">- </w:t>
      </w:r>
      <w:r>
        <w:rPr>
          <w:rFonts w:ascii="Times New Roman" w:eastAsia="Times New Roman" w:hAnsi="Times New Roman" w:cs="Times New Roman"/>
          <w:sz w:val="28"/>
          <w:szCs w:val="28"/>
          <w:lang w:val="x-none"/>
        </w:rPr>
        <w:t>Hotărâre judecătorească de încredințare a minorilor</w:t>
      </w:r>
      <w:r>
        <w:rPr>
          <w:rFonts w:ascii="Times New Roman" w:eastAsia="Times New Roman" w:hAnsi="Times New Roman" w:cs="Times New Roman"/>
          <w:sz w:val="28"/>
          <w:szCs w:val="28"/>
          <w:lang w:val="ro-RO"/>
        </w:rPr>
        <w:t>/divorț</w:t>
      </w:r>
      <w:r>
        <w:rPr>
          <w:rFonts w:ascii="Times New Roman" w:eastAsia="Times New Roman" w:hAnsi="Times New Roman" w:cs="Times New Roman"/>
          <w:sz w:val="28"/>
          <w:szCs w:val="28"/>
          <w:lang w:val="x-none"/>
        </w:rPr>
        <w:t xml:space="preserve"> și </w:t>
      </w:r>
      <w:r>
        <w:rPr>
          <w:rFonts w:ascii="Times New Roman" w:eastAsia="Times New Roman" w:hAnsi="Times New Roman" w:cs="Times New Roman"/>
          <w:sz w:val="28"/>
          <w:szCs w:val="28"/>
          <w:lang w:val="ro-RO"/>
        </w:rPr>
        <w:t xml:space="preserve">stabilire </w:t>
      </w:r>
      <w:r>
        <w:rPr>
          <w:rFonts w:ascii="Times New Roman" w:eastAsia="Times New Roman" w:hAnsi="Times New Roman" w:cs="Times New Roman"/>
          <w:sz w:val="28"/>
          <w:szCs w:val="28"/>
          <w:lang w:val="x-none"/>
        </w:rPr>
        <w:t>pensie alimentară stabilită (dac</w:t>
      </w:r>
      <w:r>
        <w:rPr>
          <w:rFonts w:ascii="Times New Roman" w:eastAsia="Times New Roman" w:hAnsi="Times New Roman" w:cs="Times New Roman"/>
          <w:sz w:val="28"/>
          <w:szCs w:val="28"/>
          <w:lang w:val="ro-RO"/>
        </w:rPr>
        <w:t xml:space="preserve">ă </w:t>
      </w:r>
      <w:r>
        <w:rPr>
          <w:rFonts w:ascii="Times New Roman" w:eastAsia="Times New Roman" w:hAnsi="Times New Roman" w:cs="Times New Roman"/>
          <w:sz w:val="28"/>
          <w:szCs w:val="28"/>
          <w:lang w:val="x-none"/>
        </w:rPr>
        <w:t>este cazul).</w:t>
      </w:r>
    </w:p>
    <w:p w:rsidR="00103497" w:rsidRDefault="00103497" w:rsidP="00103497">
      <w:pPr>
        <w:widowControl w:val="0"/>
        <w:spacing w:after="0" w:line="240" w:lineRule="auto"/>
        <w:jc w:val="both"/>
        <w:rPr>
          <w:rFonts w:ascii="Times New Roman" w:eastAsia="Times New Roman" w:hAnsi="Times New Roman" w:cs="Times New Roman"/>
          <w:color w:val="000000"/>
          <w:sz w:val="28"/>
          <w:szCs w:val="28"/>
          <w:lang w:val="ro-RO"/>
        </w:rPr>
      </w:pPr>
    </w:p>
    <w:p w:rsidR="00103497" w:rsidRDefault="00103497" w:rsidP="00103497">
      <w:pPr>
        <w:widowControl w:val="0"/>
        <w:spacing w:after="0" w:line="240" w:lineRule="auto"/>
        <w:jc w:val="both"/>
        <w:rPr>
          <w:rFonts w:ascii="Times New Roman" w:eastAsia="Times New Roman" w:hAnsi="Times New Roman" w:cs="Times New Roman"/>
          <w:color w:val="000000"/>
          <w:sz w:val="28"/>
          <w:szCs w:val="28"/>
          <w:lang w:val="ro-RO"/>
        </w:rPr>
      </w:pPr>
    </w:p>
    <w:p w:rsidR="00103497" w:rsidRDefault="00103497" w:rsidP="00103497">
      <w:pPr>
        <w:keepNext/>
        <w:overflowPunct w:val="0"/>
        <w:autoSpaceDE w:val="0"/>
        <w:autoSpaceDN w:val="0"/>
        <w:adjustRightInd w:val="0"/>
        <w:spacing w:after="0" w:line="240" w:lineRule="auto"/>
        <w:ind w:firstLine="708"/>
        <w:jc w:val="both"/>
        <w:outlineLvl w:val="0"/>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lang w:val="x-none"/>
        </w:rPr>
        <w:t xml:space="preserve">Dosarelor se depun la școală până </w:t>
      </w:r>
      <w:r>
        <w:rPr>
          <w:rFonts w:ascii="Times New Roman" w:eastAsia="Times New Roman" w:hAnsi="Times New Roman" w:cs="Times New Roman"/>
          <w:b/>
          <w:sz w:val="28"/>
          <w:szCs w:val="28"/>
          <w:u w:val="single"/>
          <w:lang w:val="ro-RO"/>
        </w:rPr>
        <w:t>la data de 15 septembrie 2026</w:t>
      </w:r>
      <w:r>
        <w:rPr>
          <w:rFonts w:ascii="Times New Roman" w:eastAsia="Times New Roman" w:hAnsi="Times New Roman" w:cs="Times New Roman"/>
          <w:b/>
          <w:sz w:val="28"/>
          <w:szCs w:val="28"/>
          <w:u w:val="single"/>
          <w:lang w:val="x-none"/>
        </w:rPr>
        <w:t>.</w:t>
      </w:r>
    </w:p>
    <w:p w:rsidR="00103497" w:rsidRDefault="00103497" w:rsidP="00103497">
      <w:pPr>
        <w:jc w:val="both"/>
        <w:rPr>
          <w:rFonts w:ascii="Times New Roman" w:hAnsi="Times New Roman" w:cs="Times New Roman"/>
          <w:sz w:val="28"/>
          <w:szCs w:val="28"/>
        </w:rPr>
      </w:pPr>
    </w:p>
    <w:p w:rsidR="00B00CA4" w:rsidRPr="00103497" w:rsidRDefault="00B00CA4" w:rsidP="00103497">
      <w:bookmarkStart w:id="0" w:name="_GoBack"/>
      <w:bookmarkEnd w:id="0"/>
    </w:p>
    <w:sectPr w:rsidR="00B00CA4" w:rsidRPr="00103497" w:rsidSect="00B00CA4">
      <w:headerReference w:type="default" r:id="rId7"/>
      <w:pgSz w:w="12240" w:h="15840"/>
      <w:pgMar w:top="907" w:right="616" w:bottom="284" w:left="851"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A4B" w:rsidRDefault="000F1A4B" w:rsidP="006D6115">
      <w:pPr>
        <w:spacing w:after="0" w:line="240" w:lineRule="auto"/>
      </w:pPr>
      <w:r>
        <w:separator/>
      </w:r>
    </w:p>
  </w:endnote>
  <w:endnote w:type="continuationSeparator" w:id="0">
    <w:p w:rsidR="000F1A4B" w:rsidRDefault="000F1A4B" w:rsidP="006D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A4B" w:rsidRDefault="000F1A4B" w:rsidP="006D6115">
      <w:pPr>
        <w:spacing w:after="0" w:line="240" w:lineRule="auto"/>
      </w:pPr>
      <w:r>
        <w:separator/>
      </w:r>
    </w:p>
  </w:footnote>
  <w:footnote w:type="continuationSeparator" w:id="0">
    <w:p w:rsidR="000F1A4B" w:rsidRDefault="000F1A4B" w:rsidP="006D6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C71" w:rsidRDefault="008A5C71" w:rsidP="0083003A">
    <w:pPr>
      <w:spacing w:after="0"/>
      <w:rPr>
        <w:rFonts w:ascii="Times New Roman" w:hAnsi="Times New Roman" w:cs="Times New Roman"/>
        <w:b/>
        <w:color w:val="000000" w:themeColor="text1"/>
        <w:sz w:val="18"/>
        <w:szCs w:val="18"/>
        <w14:glow w14:rad="0">
          <w14:schemeClr w14:val="accent5">
            <w14:lumMod w14:val="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6115">
      <w:rPr>
        <w:noProof/>
        <w:lang w:val="ro-RO" w:eastAsia="ro-RO"/>
      </w:rPr>
      <w:drawing>
        <wp:anchor distT="0" distB="0" distL="114300" distR="114300" simplePos="0" relativeHeight="251658240" behindDoc="0" locked="0" layoutInCell="1" allowOverlap="1" wp14:anchorId="15A7D34A" wp14:editId="62618B82">
          <wp:simplePos x="0" y="0"/>
          <wp:positionH relativeFrom="column">
            <wp:posOffset>-182245</wp:posOffset>
          </wp:positionH>
          <wp:positionV relativeFrom="paragraph">
            <wp:posOffset>7620</wp:posOffset>
          </wp:positionV>
          <wp:extent cx="2095500" cy="1170562"/>
          <wp:effectExtent l="0" t="0" r="0" b="0"/>
          <wp:wrapNone/>
          <wp:docPr id="9" name="Picture 9" descr="C:\Users\PC-SC2-1\Desktop\proiect_tara_galilor\activitate_poster\sigla_scoala_11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SC2-1\Desktop\proiect_tara_galilor\activitate_poster\sigla_scoala_11 - Cop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12598" cy="118011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59264" behindDoc="0" locked="0" layoutInCell="1" allowOverlap="1" wp14:anchorId="45467793" wp14:editId="3B662C5A">
          <wp:simplePos x="0" y="0"/>
          <wp:positionH relativeFrom="column">
            <wp:posOffset>2863215</wp:posOffset>
          </wp:positionH>
          <wp:positionV relativeFrom="paragraph">
            <wp:posOffset>-213360</wp:posOffset>
          </wp:positionV>
          <wp:extent cx="2249308" cy="411480"/>
          <wp:effectExtent l="0" t="0" r="0" b="7620"/>
          <wp:wrapNone/>
          <wp:docPr id="10" name="Picture 10"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să"/>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49308" cy="411480"/>
                  </a:xfrm>
                  <a:prstGeom prst="rect">
                    <a:avLst/>
                  </a:prstGeom>
                  <a:noFill/>
                  <a:ln>
                    <a:noFill/>
                  </a:ln>
                </pic:spPr>
              </pic:pic>
            </a:graphicData>
          </a:graphic>
          <wp14:sizeRelH relativeFrom="page">
            <wp14:pctWidth>0</wp14:pctWidth>
          </wp14:sizeRelH>
          <wp14:sizeRelV relativeFrom="page">
            <wp14:pctHeight>0</wp14:pctHeight>
          </wp14:sizeRelV>
        </wp:anchor>
      </w:drawing>
    </w:r>
    <w:r w:rsidR="0083003A">
      <w:rPr>
        <w:noProof/>
        <w:lang w:val="en-GB" w:eastAsia="en-GB"/>
      </w:rPr>
      <w:t xml:space="preserve">                       </w:t>
    </w:r>
    <w:r w:rsidR="0083003A">
      <w:rPr>
        <w:rFonts w:ascii="Times New Roman" w:hAnsi="Times New Roman" w:cs="Times New Roman"/>
        <w:b/>
        <w:color w:val="000000" w:themeColor="text1"/>
        <w:sz w:val="18"/>
        <w:szCs w:val="18"/>
        <w14:glow w14:rad="0">
          <w14:schemeClr w14:val="accent5">
            <w14:lumMod w14:val="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BE516A" w:rsidRPr="00BE516A" w:rsidRDefault="008A5C71" w:rsidP="0083003A">
    <w:pPr>
      <w:spacing w:after="0"/>
      <w:rPr>
        <w:rFonts w:ascii="Times New Roman" w:hAnsi="Times New Roman" w:cs="Times New Roman"/>
        <w:b/>
        <w:color w:val="000000" w:themeColor="text1"/>
        <w:sz w:val="18"/>
        <w:szCs w:val="18"/>
        <w14:glow w14:rad="0">
          <w14:schemeClr w14:val="accent5">
            <w14:lumMod w14:val="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18"/>
        <w:szCs w:val="18"/>
        <w14:glow w14:rad="0">
          <w14:schemeClr w14:val="accent5">
            <w14:lumMod w14:val="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BE516A" w:rsidRPr="00BE516A">
      <w:rPr>
        <w:rFonts w:ascii="Times New Roman" w:hAnsi="Times New Roman" w:cs="Times New Roman"/>
        <w:b/>
        <w:color w:val="000000" w:themeColor="text1"/>
        <w:sz w:val="18"/>
        <w:szCs w:val="18"/>
        <w14:glow w14:rad="0">
          <w14:schemeClr w14:val="accent5">
            <w14:lumMod w14:val="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ŞCOALA  GIMNAZIALĂ</w:t>
    </w:r>
    <w:proofErr w:type="gramEnd"/>
    <w:r w:rsidR="00BE516A" w:rsidRPr="00BE516A">
      <w:rPr>
        <w:rFonts w:ascii="Times New Roman" w:hAnsi="Times New Roman" w:cs="Times New Roman"/>
        <w:b/>
        <w:color w:val="000000" w:themeColor="text1"/>
        <w:sz w:val="18"/>
        <w:szCs w:val="18"/>
        <w14:glow w14:rad="0">
          <w14:schemeClr w14:val="accent5">
            <w14:lumMod w14:val="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„I.AL.BRĂTESCU-VOINEŞTI” TÂRGOVIŞTE</w:t>
    </w:r>
    <w:r w:rsidR="0083003A">
      <w:rPr>
        <w:noProof/>
        <w:lang w:val="en-GB" w:eastAsia="en-GB"/>
      </w:rPr>
      <w:t xml:space="preserve"> </w:t>
    </w:r>
  </w:p>
  <w:p w:rsidR="00BE516A" w:rsidRPr="00BE516A" w:rsidRDefault="00EF0E9E" w:rsidP="00EF0E9E">
    <w:pPr>
      <w:tabs>
        <w:tab w:val="center" w:pos="5269"/>
        <w:tab w:val="left" w:pos="9144"/>
      </w:tabs>
      <w:spacing w:after="0"/>
      <w:rPr>
        <w:rFonts w:ascii="Times New Roman" w:hAnsi="Times New Roman" w:cs="Times New Roman"/>
        <w:b/>
        <w:sz w:val="18"/>
        <w:szCs w:val="18"/>
        <w14:glow w14:rad="0">
          <w14:schemeClr w14:val="accent5">
            <w14:lumMod w14:val="75000"/>
          </w14:schemeClr>
        </w14:glow>
      </w:rPr>
    </w:pPr>
    <w:r>
      <w:rPr>
        <w:rFonts w:ascii="Times New Roman" w:hAnsi="Times New Roman" w:cs="Times New Roman"/>
        <w:b/>
        <w:sz w:val="18"/>
        <w:szCs w:val="18"/>
        <w14:glow w14:rad="0">
          <w14:schemeClr w14:val="accent5">
            <w14:lumMod w14:val="75000"/>
          </w14:schemeClr>
        </w14:glow>
      </w:rPr>
      <w:tab/>
    </w:r>
    <w:r w:rsidR="008A5C71">
      <w:rPr>
        <w:rFonts w:ascii="Times New Roman" w:hAnsi="Times New Roman" w:cs="Times New Roman"/>
        <w:b/>
        <w:sz w:val="18"/>
        <w:szCs w:val="18"/>
        <w14:glow w14:rad="0">
          <w14:schemeClr w14:val="accent5">
            <w14:lumMod w14:val="75000"/>
          </w14:schemeClr>
        </w14:glow>
      </w:rPr>
      <w:t xml:space="preserve">                                                 </w:t>
    </w:r>
    <w:proofErr w:type="spellStart"/>
    <w:r w:rsidR="00BE516A" w:rsidRPr="00BE516A">
      <w:rPr>
        <w:rFonts w:ascii="Times New Roman" w:hAnsi="Times New Roman" w:cs="Times New Roman"/>
        <w:b/>
        <w:sz w:val="18"/>
        <w:szCs w:val="18"/>
        <w14:glow w14:rad="0">
          <w14:schemeClr w14:val="accent5">
            <w14:lumMod w14:val="75000"/>
          </w14:schemeClr>
        </w14:glow>
      </w:rPr>
      <w:t>Str.Calea</w:t>
    </w:r>
    <w:proofErr w:type="spellEnd"/>
    <w:r w:rsidR="00BE516A" w:rsidRPr="00BE516A">
      <w:rPr>
        <w:rFonts w:ascii="Times New Roman" w:hAnsi="Times New Roman" w:cs="Times New Roman"/>
        <w:b/>
        <w:sz w:val="18"/>
        <w:szCs w:val="18"/>
        <w14:glow w14:rad="0">
          <w14:schemeClr w14:val="accent5">
            <w14:lumMod w14:val="75000"/>
          </w14:schemeClr>
        </w14:glow>
      </w:rPr>
      <w:t xml:space="preserve"> </w:t>
    </w:r>
    <w:proofErr w:type="spellStart"/>
    <w:r w:rsidR="00BE516A" w:rsidRPr="00BE516A">
      <w:rPr>
        <w:rFonts w:ascii="Times New Roman" w:hAnsi="Times New Roman" w:cs="Times New Roman"/>
        <w:b/>
        <w:sz w:val="18"/>
        <w:szCs w:val="18"/>
        <w14:glow w14:rad="0">
          <w14:schemeClr w14:val="accent5">
            <w14:lumMod w14:val="75000"/>
          </w14:schemeClr>
        </w14:glow>
      </w:rPr>
      <w:t>Domnească</w:t>
    </w:r>
    <w:proofErr w:type="spellEnd"/>
    <w:r w:rsidR="00BE516A" w:rsidRPr="00BE516A">
      <w:rPr>
        <w:rFonts w:ascii="Times New Roman" w:hAnsi="Times New Roman" w:cs="Times New Roman"/>
        <w:b/>
        <w:sz w:val="18"/>
        <w:szCs w:val="18"/>
        <w14:glow w14:rad="0">
          <w14:schemeClr w14:val="accent5">
            <w14:lumMod w14:val="75000"/>
          </w14:schemeClr>
        </w14:glow>
      </w:rPr>
      <w:t xml:space="preserve"> nr.252, </w:t>
    </w:r>
    <w:proofErr w:type="spellStart"/>
    <w:r w:rsidR="00BE516A" w:rsidRPr="00BE516A">
      <w:rPr>
        <w:rFonts w:ascii="Times New Roman" w:hAnsi="Times New Roman" w:cs="Times New Roman"/>
        <w:b/>
        <w:sz w:val="18"/>
        <w:szCs w:val="18"/>
        <w14:glow w14:rad="0">
          <w14:schemeClr w14:val="accent5">
            <w14:lumMod w14:val="75000"/>
          </w14:schemeClr>
        </w14:glow>
      </w:rPr>
      <w:t>Târgovişte</w:t>
    </w:r>
    <w:proofErr w:type="spellEnd"/>
    <w:r w:rsidR="00BE516A" w:rsidRPr="00BE516A">
      <w:rPr>
        <w:rFonts w:ascii="Times New Roman" w:hAnsi="Times New Roman" w:cs="Times New Roman"/>
        <w:b/>
        <w:sz w:val="18"/>
        <w:szCs w:val="18"/>
        <w14:glow w14:rad="0">
          <w14:schemeClr w14:val="accent5">
            <w14:lumMod w14:val="75000"/>
          </w14:schemeClr>
        </w14:glow>
      </w:rPr>
      <w:t xml:space="preserve"> - </w:t>
    </w:r>
    <w:proofErr w:type="spellStart"/>
    <w:r w:rsidR="00BE516A" w:rsidRPr="00BE516A">
      <w:rPr>
        <w:rFonts w:ascii="Times New Roman" w:hAnsi="Times New Roman" w:cs="Times New Roman"/>
        <w:b/>
        <w:sz w:val="18"/>
        <w:szCs w:val="18"/>
        <w14:glow w14:rad="0">
          <w14:schemeClr w14:val="accent5">
            <w14:lumMod w14:val="75000"/>
          </w14:schemeClr>
        </w14:glow>
      </w:rPr>
      <w:t>Dâmboviţa</w:t>
    </w:r>
    <w:proofErr w:type="spellEnd"/>
    <w:r>
      <w:rPr>
        <w:rFonts w:ascii="Times New Roman" w:hAnsi="Times New Roman" w:cs="Times New Roman"/>
        <w:b/>
        <w:sz w:val="18"/>
        <w:szCs w:val="18"/>
        <w14:glow w14:rad="0">
          <w14:schemeClr w14:val="accent5">
            <w14:lumMod w14:val="75000"/>
          </w14:schemeClr>
        </w14:glow>
      </w:rPr>
      <w:tab/>
    </w:r>
  </w:p>
  <w:p w:rsidR="00BE516A" w:rsidRDefault="008A5C71" w:rsidP="00847BED">
    <w:pPr>
      <w:spacing w:after="0"/>
      <w:jc w:val="center"/>
      <w:rPr>
        <w:rFonts w:ascii="Times New Roman" w:hAnsi="Times New Roman" w:cs="Times New Roman"/>
        <w:sz w:val="18"/>
        <w:szCs w:val="18"/>
        <w14:glow w14:rad="0">
          <w14:schemeClr w14:val="accent5">
            <w14:lumMod w14:val="75000"/>
          </w14:schemeClr>
        </w14:glow>
      </w:rPr>
    </w:pPr>
    <w:r>
      <w:rPr>
        <w:rFonts w:ascii="Times New Roman" w:hAnsi="Times New Roman" w:cs="Times New Roman"/>
        <w:sz w:val="18"/>
        <w:szCs w:val="18"/>
        <w14:glow w14:rad="0">
          <w14:schemeClr w14:val="accent5">
            <w14:lumMod w14:val="75000"/>
          </w14:schemeClr>
        </w14:glow>
      </w:rPr>
      <w:t xml:space="preserve">                                               </w:t>
    </w:r>
    <w:proofErr w:type="spellStart"/>
    <w:r w:rsidR="00BE516A" w:rsidRPr="00BE516A">
      <w:rPr>
        <w:rFonts w:ascii="Times New Roman" w:hAnsi="Times New Roman" w:cs="Times New Roman"/>
        <w:sz w:val="18"/>
        <w:szCs w:val="18"/>
        <w14:glow w14:rad="0">
          <w14:schemeClr w14:val="accent5">
            <w14:lumMod w14:val="75000"/>
          </w14:schemeClr>
        </w14:glow>
      </w:rPr>
      <w:t>Telefon</w:t>
    </w:r>
    <w:proofErr w:type="spellEnd"/>
    <w:r w:rsidR="00BE516A" w:rsidRPr="00BE516A">
      <w:rPr>
        <w:rFonts w:ascii="Times New Roman" w:hAnsi="Times New Roman" w:cs="Times New Roman"/>
        <w:sz w:val="18"/>
        <w:szCs w:val="18"/>
        <w14:glow w14:rad="0">
          <w14:schemeClr w14:val="accent5">
            <w14:lumMod w14:val="75000"/>
          </w14:schemeClr>
        </w14:glow>
      </w:rPr>
      <w:t>: 0245/</w:t>
    </w:r>
    <w:proofErr w:type="gramStart"/>
    <w:r w:rsidR="00BE516A" w:rsidRPr="00BE516A">
      <w:rPr>
        <w:rFonts w:ascii="Times New Roman" w:hAnsi="Times New Roman" w:cs="Times New Roman"/>
        <w:sz w:val="18"/>
        <w:szCs w:val="18"/>
        <w14:glow w14:rad="0">
          <w14:schemeClr w14:val="accent5">
            <w14:lumMod w14:val="75000"/>
          </w14:schemeClr>
        </w14:glow>
      </w:rPr>
      <w:t>210249;  Fax</w:t>
    </w:r>
    <w:proofErr w:type="gramEnd"/>
    <w:r w:rsidR="00BE516A" w:rsidRPr="00BE516A">
      <w:rPr>
        <w:rFonts w:ascii="Times New Roman" w:hAnsi="Times New Roman" w:cs="Times New Roman"/>
        <w:sz w:val="18"/>
        <w:szCs w:val="18"/>
        <w14:glow w14:rad="0">
          <w14:schemeClr w14:val="accent5">
            <w14:lumMod w14:val="75000"/>
          </w14:schemeClr>
        </w14:glow>
      </w:rPr>
      <w:t>: 0245/210249;</w:t>
    </w:r>
  </w:p>
  <w:p w:rsidR="00847BED" w:rsidRPr="00847BED" w:rsidRDefault="008A5C71" w:rsidP="00847BED">
    <w:pPr>
      <w:spacing w:after="0"/>
      <w:jc w:val="center"/>
      <w:rPr>
        <w:rFonts w:ascii="Times New Roman" w:hAnsi="Times New Roman" w:cs="Times New Roman"/>
        <w:b/>
        <w:sz w:val="20"/>
        <w:szCs w:val="20"/>
      </w:rPr>
    </w:pPr>
    <w:r>
      <w:rPr>
        <w:rFonts w:ascii="Times New Roman" w:hAnsi="Times New Roman" w:cs="Times New Roman"/>
        <w:b/>
        <w:sz w:val="20"/>
        <w:szCs w:val="20"/>
        <w14:glow w14:rad="0">
          <w14:schemeClr w14:val="accent5">
            <w14:lumMod w14:val="75000"/>
          </w14:schemeClr>
        </w14:glow>
      </w:rPr>
      <w:t xml:space="preserve">                                            C.I.F.</w:t>
    </w:r>
    <w:r w:rsidR="00847BED" w:rsidRPr="00847BED">
      <w:rPr>
        <w:rFonts w:ascii="Times New Roman" w:hAnsi="Times New Roman" w:cs="Times New Roman"/>
        <w:b/>
        <w:sz w:val="20"/>
        <w:szCs w:val="20"/>
        <w14:glow w14:rad="0">
          <w14:schemeClr w14:val="accent5">
            <w14:lumMod w14:val="75000"/>
          </w14:schemeClr>
        </w14:glow>
      </w:rPr>
      <w:t>: 28939312</w:t>
    </w:r>
  </w:p>
  <w:p w:rsidR="00BE516A" w:rsidRPr="00BE516A" w:rsidRDefault="008A5C71" w:rsidP="00847BED">
    <w:pPr>
      <w:spacing w:after="0"/>
      <w:jc w:val="center"/>
      <w:rPr>
        <w:rFonts w:ascii="Times New Roman" w:hAnsi="Times New Roman" w:cs="Times New Roman"/>
        <w:b/>
        <w:sz w:val="18"/>
        <w:szCs w:val="18"/>
        <w14:glow w14:rad="0">
          <w14:schemeClr w14:val="accent5">
            <w14:lumMod w14:val="75000"/>
          </w14:schemeClr>
        </w14:glow>
      </w:rPr>
    </w:pPr>
    <w:r>
      <w:rPr>
        <w:rFonts w:ascii="Times New Roman" w:hAnsi="Times New Roman" w:cs="Times New Roman"/>
        <w:b/>
        <w:color w:val="2F5496" w:themeColor="accent5" w:themeShade="BF"/>
        <w:sz w:val="18"/>
        <w:szCs w:val="18"/>
        <w14:glow w14:rad="0">
          <w14:schemeClr w14:val="accent5">
            <w14:lumMod w14:val="75000"/>
          </w14:schemeClr>
        </w14:glow>
      </w:rPr>
      <w:t xml:space="preserve">                                                  </w:t>
    </w:r>
    <w:r w:rsidR="00BE516A" w:rsidRPr="00BE516A">
      <w:rPr>
        <w:rFonts w:ascii="Times New Roman" w:hAnsi="Times New Roman" w:cs="Times New Roman"/>
        <w:b/>
        <w:color w:val="2F5496" w:themeColor="accent5" w:themeShade="BF"/>
        <w:sz w:val="18"/>
        <w:szCs w:val="18"/>
        <w14:glow w14:rad="0">
          <w14:schemeClr w14:val="accent5">
            <w14:lumMod w14:val="75000"/>
          </w14:schemeClr>
        </w14:glow>
      </w:rPr>
      <w:t xml:space="preserve">E-mail:  </w:t>
    </w:r>
    <w:hyperlink r:id="rId3" w:history="1">
      <w:r w:rsidR="00BE516A" w:rsidRPr="00BE516A">
        <w:rPr>
          <w:rStyle w:val="Hyperlink"/>
          <w:rFonts w:ascii="Times New Roman" w:hAnsi="Times New Roman" w:cs="Times New Roman"/>
          <w:b/>
          <w:sz w:val="18"/>
          <w:szCs w:val="18"/>
          <w14:glow w14:rad="0">
            <w14:schemeClr w14:val="accent5">
              <w14:lumMod w14:val="75000"/>
            </w14:schemeClr>
          </w14:glow>
        </w:rPr>
        <w:t>scoala2_targoviste@yahoo.com</w:t>
      </w:r>
    </w:hyperlink>
    <w:r w:rsidR="00BE516A" w:rsidRPr="00BE516A">
      <w:rPr>
        <w:rFonts w:ascii="Times New Roman" w:hAnsi="Times New Roman" w:cs="Times New Roman"/>
        <w:b/>
        <w:color w:val="2F5496" w:themeColor="accent5" w:themeShade="BF"/>
        <w:sz w:val="18"/>
        <w:szCs w:val="18"/>
        <w14:glow w14:rad="0">
          <w14:schemeClr w14:val="accent5">
            <w14:lumMod w14:val="75000"/>
          </w14:schemeClr>
        </w14:glow>
      </w:rPr>
      <w:t xml:space="preserve">, </w:t>
    </w:r>
    <w:hyperlink r:id="rId4" w:history="1">
      <w:r w:rsidR="00BE516A" w:rsidRPr="00BE516A">
        <w:rPr>
          <w:rStyle w:val="Hyperlink"/>
          <w:rFonts w:ascii="Times New Roman" w:hAnsi="Times New Roman" w:cs="Times New Roman"/>
          <w:b/>
          <w:sz w:val="18"/>
          <w:szCs w:val="18"/>
          <w14:glow w14:rad="0">
            <w14:schemeClr w14:val="accent5">
              <w14:lumMod w14:val="75000"/>
            </w14:schemeClr>
          </w14:glow>
        </w:rPr>
        <w:t>tgvbratescu@scolidb.ro</w:t>
      </w:r>
    </w:hyperlink>
  </w:p>
  <w:p w:rsidR="00BE516A" w:rsidRPr="00BE516A" w:rsidRDefault="008A5C71" w:rsidP="00847BED">
    <w:pPr>
      <w:spacing w:after="0"/>
      <w:jc w:val="center"/>
      <w:rPr>
        <w:rFonts w:ascii="Times New Roman" w:hAnsi="Times New Roman" w:cs="Times New Roman"/>
        <w:b/>
        <w:color w:val="2F5496" w:themeColor="accent5" w:themeShade="BF"/>
        <w:sz w:val="18"/>
        <w:szCs w:val="18"/>
        <w14:glow w14:rad="0">
          <w14:schemeClr w14:val="accent5">
            <w14:lumMod w14:val="75000"/>
          </w14:schemeClr>
        </w14:glow>
      </w:rPr>
    </w:pPr>
    <w:r>
      <w:rPr>
        <w:rFonts w:ascii="Times New Roman" w:hAnsi="Times New Roman" w:cs="Times New Roman"/>
        <w:b/>
        <w:color w:val="2F5496" w:themeColor="accent5" w:themeShade="BF"/>
        <w:sz w:val="18"/>
        <w:szCs w:val="18"/>
        <w14:glow w14:rad="0">
          <w14:schemeClr w14:val="accent5">
            <w14:lumMod w14:val="75000"/>
          </w14:schemeClr>
        </w14:glow>
      </w:rPr>
      <w:t xml:space="preserve">                                              </w:t>
    </w:r>
    <w:r w:rsidR="00BE516A" w:rsidRPr="00BE516A">
      <w:rPr>
        <w:rFonts w:ascii="Times New Roman" w:hAnsi="Times New Roman" w:cs="Times New Roman"/>
        <w:b/>
        <w:color w:val="2F5496" w:themeColor="accent5" w:themeShade="BF"/>
        <w:sz w:val="18"/>
        <w:szCs w:val="18"/>
        <w14:glow w14:rad="0">
          <w14:schemeClr w14:val="accent5">
            <w14:lumMod w14:val="75000"/>
          </w14:schemeClr>
        </w14:glow>
      </w:rPr>
      <w:t xml:space="preserve">WEB: </w:t>
    </w:r>
    <w:hyperlink r:id="rId5" w:history="1">
      <w:r w:rsidR="00BE516A" w:rsidRPr="00BE516A">
        <w:rPr>
          <w:rStyle w:val="Hyperlink"/>
          <w:rFonts w:ascii="Times New Roman" w:hAnsi="Times New Roman" w:cs="Times New Roman"/>
          <w:b/>
          <w:sz w:val="18"/>
          <w:szCs w:val="18"/>
          <w14:glow w14:rad="0">
            <w14:schemeClr w14:val="accent5">
              <w14:lumMod w14:val="75000"/>
            </w14:schemeClr>
          </w14:glow>
        </w:rPr>
        <w:t>http://sgiabv.ro</w:t>
      </w:r>
    </w:hyperlink>
  </w:p>
  <w:p w:rsidR="006D6115" w:rsidRPr="007C00A3" w:rsidRDefault="008A5C71" w:rsidP="00847BED">
    <w:pPr>
      <w:jc w:val="center"/>
      <w:rPr>
        <w:rFonts w:ascii="Times New Roman" w:hAnsi="Times New Roman" w:cs="Times New Roman"/>
        <w:sz w:val="18"/>
        <w:szCs w:val="18"/>
      </w:rPr>
    </w:pPr>
    <w:r>
      <w:rPr>
        <w:rFonts w:ascii="Times New Roman" w:hAnsi="Times New Roman" w:cs="Times New Roman"/>
        <w:b/>
        <w:color w:val="2F5496" w:themeColor="accent5" w:themeShade="BF"/>
        <w:sz w:val="18"/>
        <w:szCs w:val="18"/>
        <w14:glow w14:rad="0">
          <w14:schemeClr w14:val="accent5">
            <w14:lumMod w14:val="75000"/>
          </w14:schemeClr>
        </w14:glow>
      </w:rPr>
      <w:t xml:space="preserve">                                                </w:t>
    </w:r>
    <w:proofErr w:type="spellStart"/>
    <w:r w:rsidR="00847BED">
      <w:rPr>
        <w:rFonts w:ascii="Times New Roman" w:hAnsi="Times New Roman" w:cs="Times New Roman"/>
        <w:b/>
        <w:color w:val="2F5496" w:themeColor="accent5" w:themeShade="BF"/>
        <w:sz w:val="18"/>
        <w:szCs w:val="18"/>
        <w14:glow w14:rad="0">
          <w14:schemeClr w14:val="accent5">
            <w14:lumMod w14:val="75000"/>
          </w14:schemeClr>
        </w14:glow>
      </w:rPr>
      <w:t>Ș</w:t>
    </w:r>
    <w:r w:rsidR="00727638">
      <w:rPr>
        <w:rFonts w:ascii="Times New Roman" w:hAnsi="Times New Roman" w:cs="Times New Roman"/>
        <w:b/>
        <w:color w:val="2F5496" w:themeColor="accent5" w:themeShade="BF"/>
        <w:sz w:val="18"/>
        <w:szCs w:val="18"/>
        <w14:glow w14:rad="0">
          <w14:schemeClr w14:val="accent5">
            <w14:lumMod w14:val="75000"/>
          </w14:schemeClr>
        </w14:glow>
      </w:rPr>
      <w:t>coală</w:t>
    </w:r>
    <w:proofErr w:type="spellEnd"/>
    <w:r w:rsidR="00727638">
      <w:rPr>
        <w:rFonts w:ascii="Times New Roman" w:hAnsi="Times New Roman" w:cs="Times New Roman"/>
        <w:b/>
        <w:color w:val="2F5496" w:themeColor="accent5" w:themeShade="BF"/>
        <w:sz w:val="18"/>
        <w:szCs w:val="18"/>
        <w14:glow w14:rad="0">
          <w14:schemeClr w14:val="accent5">
            <w14:lumMod w14:val="75000"/>
          </w14:schemeClr>
        </w14:glow>
      </w:rPr>
      <w:t xml:space="preserve"> </w:t>
    </w:r>
    <w:proofErr w:type="spellStart"/>
    <w:r w:rsidR="00727638">
      <w:rPr>
        <w:rFonts w:ascii="Times New Roman" w:hAnsi="Times New Roman" w:cs="Times New Roman"/>
        <w:b/>
        <w:color w:val="2F5496" w:themeColor="accent5" w:themeShade="BF"/>
        <w:sz w:val="18"/>
        <w:szCs w:val="18"/>
        <w14:glow w14:rad="0">
          <w14:schemeClr w14:val="accent5">
            <w14:lumMod w14:val="75000"/>
          </w14:schemeClr>
        </w14:glow>
      </w:rPr>
      <w:t>Europeană</w:t>
    </w:r>
    <w:proofErr w:type="spellEnd"/>
    <w:r w:rsidR="00727638">
      <w:rPr>
        <w:rFonts w:ascii="Times New Roman" w:hAnsi="Times New Roman" w:cs="Times New Roman"/>
        <w:b/>
        <w:color w:val="2F5496" w:themeColor="accent5" w:themeShade="BF"/>
        <w:sz w:val="18"/>
        <w:szCs w:val="18"/>
        <w14:glow w14:rad="0">
          <w14:schemeClr w14:val="accent5">
            <w14:lumMod w14:val="75000"/>
          </w14:schemeClr>
        </w14:glow>
      </w:rPr>
      <w:t xml:space="preserve"> 2019 - 2027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E76AA"/>
    <w:multiLevelType w:val="hybridMultilevel"/>
    <w:tmpl w:val="2BCEC67E"/>
    <w:lvl w:ilvl="0" w:tplc="6A62A54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FE74EAB"/>
    <w:multiLevelType w:val="hybridMultilevel"/>
    <w:tmpl w:val="67E2B19C"/>
    <w:lvl w:ilvl="0" w:tplc="3B941736">
      <w:numFmt w:val="bullet"/>
      <w:lvlText w:val="-"/>
      <w:lvlJc w:val="left"/>
      <w:pPr>
        <w:ind w:left="830" w:hanging="183"/>
      </w:pPr>
      <w:rPr>
        <w:rFonts w:ascii="Times New Roman" w:eastAsia="Times New Roman" w:hAnsi="Times New Roman" w:cs="Times New Roman" w:hint="default"/>
        <w:w w:val="99"/>
        <w:sz w:val="32"/>
        <w:szCs w:val="32"/>
        <w:lang w:val="ro-RO" w:eastAsia="en-US" w:bidi="ar-SA"/>
      </w:rPr>
    </w:lvl>
    <w:lvl w:ilvl="1" w:tplc="B176A7A8">
      <w:numFmt w:val="bullet"/>
      <w:lvlText w:val="•"/>
      <w:lvlJc w:val="left"/>
      <w:pPr>
        <w:ind w:left="1812" w:hanging="183"/>
      </w:pPr>
      <w:rPr>
        <w:rFonts w:hint="default"/>
        <w:lang w:val="ro-RO" w:eastAsia="en-US" w:bidi="ar-SA"/>
      </w:rPr>
    </w:lvl>
    <w:lvl w:ilvl="2" w:tplc="4D8C5D32">
      <w:numFmt w:val="bullet"/>
      <w:lvlText w:val="•"/>
      <w:lvlJc w:val="left"/>
      <w:pPr>
        <w:ind w:left="2784" w:hanging="183"/>
      </w:pPr>
      <w:rPr>
        <w:rFonts w:hint="default"/>
        <w:lang w:val="ro-RO" w:eastAsia="en-US" w:bidi="ar-SA"/>
      </w:rPr>
    </w:lvl>
    <w:lvl w:ilvl="3" w:tplc="A7F03464">
      <w:numFmt w:val="bullet"/>
      <w:lvlText w:val="•"/>
      <w:lvlJc w:val="left"/>
      <w:pPr>
        <w:ind w:left="3756" w:hanging="183"/>
      </w:pPr>
      <w:rPr>
        <w:rFonts w:hint="default"/>
        <w:lang w:val="ro-RO" w:eastAsia="en-US" w:bidi="ar-SA"/>
      </w:rPr>
    </w:lvl>
    <w:lvl w:ilvl="4" w:tplc="5BD2F0A2">
      <w:numFmt w:val="bullet"/>
      <w:lvlText w:val="•"/>
      <w:lvlJc w:val="left"/>
      <w:pPr>
        <w:ind w:left="4728" w:hanging="183"/>
      </w:pPr>
      <w:rPr>
        <w:rFonts w:hint="default"/>
        <w:lang w:val="ro-RO" w:eastAsia="en-US" w:bidi="ar-SA"/>
      </w:rPr>
    </w:lvl>
    <w:lvl w:ilvl="5" w:tplc="2D0A5F86">
      <w:numFmt w:val="bullet"/>
      <w:lvlText w:val="•"/>
      <w:lvlJc w:val="left"/>
      <w:pPr>
        <w:ind w:left="5700" w:hanging="183"/>
      </w:pPr>
      <w:rPr>
        <w:rFonts w:hint="default"/>
        <w:lang w:val="ro-RO" w:eastAsia="en-US" w:bidi="ar-SA"/>
      </w:rPr>
    </w:lvl>
    <w:lvl w:ilvl="6" w:tplc="358A4C72">
      <w:numFmt w:val="bullet"/>
      <w:lvlText w:val="•"/>
      <w:lvlJc w:val="left"/>
      <w:pPr>
        <w:ind w:left="6672" w:hanging="183"/>
      </w:pPr>
      <w:rPr>
        <w:rFonts w:hint="default"/>
        <w:lang w:val="ro-RO" w:eastAsia="en-US" w:bidi="ar-SA"/>
      </w:rPr>
    </w:lvl>
    <w:lvl w:ilvl="7" w:tplc="40A8BCFC">
      <w:numFmt w:val="bullet"/>
      <w:lvlText w:val="•"/>
      <w:lvlJc w:val="left"/>
      <w:pPr>
        <w:ind w:left="7644" w:hanging="183"/>
      </w:pPr>
      <w:rPr>
        <w:rFonts w:hint="default"/>
        <w:lang w:val="ro-RO" w:eastAsia="en-US" w:bidi="ar-SA"/>
      </w:rPr>
    </w:lvl>
    <w:lvl w:ilvl="8" w:tplc="BC882640">
      <w:numFmt w:val="bullet"/>
      <w:lvlText w:val="•"/>
      <w:lvlJc w:val="left"/>
      <w:pPr>
        <w:ind w:left="8616" w:hanging="183"/>
      </w:pPr>
      <w:rPr>
        <w:rFonts w:hint="default"/>
        <w:lang w:val="ro-RO" w:eastAsia="en-US" w:bidi="ar-SA"/>
      </w:rPr>
    </w:lvl>
  </w:abstractNum>
  <w:abstractNum w:abstractNumId="2" w15:restartNumberingAfterBreak="0">
    <w:nsid w:val="61747573"/>
    <w:multiLevelType w:val="hybridMultilevel"/>
    <w:tmpl w:val="3E26ABEC"/>
    <w:lvl w:ilvl="0" w:tplc="0C264FA2">
      <w:numFmt w:val="bullet"/>
      <w:lvlText w:val="-"/>
      <w:lvlJc w:val="left"/>
      <w:pPr>
        <w:ind w:left="830" w:hanging="185"/>
      </w:pPr>
      <w:rPr>
        <w:rFonts w:ascii="Times New Roman" w:eastAsia="Times New Roman" w:hAnsi="Times New Roman" w:cs="Times New Roman" w:hint="default"/>
        <w:b/>
        <w:bCs/>
        <w:w w:val="99"/>
        <w:sz w:val="32"/>
        <w:szCs w:val="32"/>
        <w:lang w:val="ro-RO" w:eastAsia="en-US" w:bidi="ar-SA"/>
      </w:rPr>
    </w:lvl>
    <w:lvl w:ilvl="1" w:tplc="74A8B508">
      <w:numFmt w:val="bullet"/>
      <w:lvlText w:val="•"/>
      <w:lvlJc w:val="left"/>
      <w:pPr>
        <w:ind w:left="1812" w:hanging="185"/>
      </w:pPr>
      <w:rPr>
        <w:rFonts w:hint="default"/>
        <w:lang w:val="ro-RO" w:eastAsia="en-US" w:bidi="ar-SA"/>
      </w:rPr>
    </w:lvl>
    <w:lvl w:ilvl="2" w:tplc="7AC079E2">
      <w:numFmt w:val="bullet"/>
      <w:lvlText w:val="•"/>
      <w:lvlJc w:val="left"/>
      <w:pPr>
        <w:ind w:left="2784" w:hanging="185"/>
      </w:pPr>
      <w:rPr>
        <w:rFonts w:hint="default"/>
        <w:lang w:val="ro-RO" w:eastAsia="en-US" w:bidi="ar-SA"/>
      </w:rPr>
    </w:lvl>
    <w:lvl w:ilvl="3" w:tplc="5C7EBFAE">
      <w:numFmt w:val="bullet"/>
      <w:lvlText w:val="•"/>
      <w:lvlJc w:val="left"/>
      <w:pPr>
        <w:ind w:left="3756" w:hanging="185"/>
      </w:pPr>
      <w:rPr>
        <w:rFonts w:hint="default"/>
        <w:lang w:val="ro-RO" w:eastAsia="en-US" w:bidi="ar-SA"/>
      </w:rPr>
    </w:lvl>
    <w:lvl w:ilvl="4" w:tplc="EA2C2E3A">
      <w:numFmt w:val="bullet"/>
      <w:lvlText w:val="•"/>
      <w:lvlJc w:val="left"/>
      <w:pPr>
        <w:ind w:left="4728" w:hanging="185"/>
      </w:pPr>
      <w:rPr>
        <w:rFonts w:hint="default"/>
        <w:lang w:val="ro-RO" w:eastAsia="en-US" w:bidi="ar-SA"/>
      </w:rPr>
    </w:lvl>
    <w:lvl w:ilvl="5" w:tplc="ABAECB84">
      <w:numFmt w:val="bullet"/>
      <w:lvlText w:val="•"/>
      <w:lvlJc w:val="left"/>
      <w:pPr>
        <w:ind w:left="5700" w:hanging="185"/>
      </w:pPr>
      <w:rPr>
        <w:rFonts w:hint="default"/>
        <w:lang w:val="ro-RO" w:eastAsia="en-US" w:bidi="ar-SA"/>
      </w:rPr>
    </w:lvl>
    <w:lvl w:ilvl="6" w:tplc="068A43D0">
      <w:numFmt w:val="bullet"/>
      <w:lvlText w:val="•"/>
      <w:lvlJc w:val="left"/>
      <w:pPr>
        <w:ind w:left="6672" w:hanging="185"/>
      </w:pPr>
      <w:rPr>
        <w:rFonts w:hint="default"/>
        <w:lang w:val="ro-RO" w:eastAsia="en-US" w:bidi="ar-SA"/>
      </w:rPr>
    </w:lvl>
    <w:lvl w:ilvl="7" w:tplc="CE923FE6">
      <w:numFmt w:val="bullet"/>
      <w:lvlText w:val="•"/>
      <w:lvlJc w:val="left"/>
      <w:pPr>
        <w:ind w:left="7644" w:hanging="185"/>
      </w:pPr>
      <w:rPr>
        <w:rFonts w:hint="default"/>
        <w:lang w:val="ro-RO" w:eastAsia="en-US" w:bidi="ar-SA"/>
      </w:rPr>
    </w:lvl>
    <w:lvl w:ilvl="8" w:tplc="AF5A8EFA">
      <w:numFmt w:val="bullet"/>
      <w:lvlText w:val="•"/>
      <w:lvlJc w:val="left"/>
      <w:pPr>
        <w:ind w:left="8616" w:hanging="185"/>
      </w:pPr>
      <w:rPr>
        <w:rFonts w:hint="default"/>
        <w:lang w:val="ro-RO" w:eastAsia="en-US" w:bidi="ar-SA"/>
      </w:rPr>
    </w:lvl>
  </w:abstractNum>
  <w:abstractNum w:abstractNumId="3" w15:restartNumberingAfterBreak="0">
    <w:nsid w:val="7C34337E"/>
    <w:multiLevelType w:val="hybridMultilevel"/>
    <w:tmpl w:val="595EEBDE"/>
    <w:lvl w:ilvl="0" w:tplc="28407AFE">
      <w:numFmt w:val="bullet"/>
      <w:lvlText w:val="-"/>
      <w:lvlJc w:val="left"/>
      <w:pPr>
        <w:ind w:left="830" w:hanging="185"/>
      </w:pPr>
      <w:rPr>
        <w:rFonts w:ascii="Times New Roman" w:eastAsia="Times New Roman" w:hAnsi="Times New Roman" w:cs="Times New Roman" w:hint="default"/>
        <w:b/>
        <w:bCs/>
        <w:w w:val="99"/>
        <w:sz w:val="32"/>
        <w:szCs w:val="32"/>
        <w:lang w:val="ro-RO" w:eastAsia="en-US" w:bidi="ar-SA"/>
      </w:rPr>
    </w:lvl>
    <w:lvl w:ilvl="1" w:tplc="CF408920">
      <w:numFmt w:val="bullet"/>
      <w:lvlText w:val="•"/>
      <w:lvlJc w:val="left"/>
      <w:pPr>
        <w:ind w:left="1812" w:hanging="185"/>
      </w:pPr>
      <w:rPr>
        <w:rFonts w:hint="default"/>
        <w:lang w:val="ro-RO" w:eastAsia="en-US" w:bidi="ar-SA"/>
      </w:rPr>
    </w:lvl>
    <w:lvl w:ilvl="2" w:tplc="14F8E59C">
      <w:numFmt w:val="bullet"/>
      <w:lvlText w:val="•"/>
      <w:lvlJc w:val="left"/>
      <w:pPr>
        <w:ind w:left="2784" w:hanging="185"/>
      </w:pPr>
      <w:rPr>
        <w:rFonts w:hint="default"/>
        <w:lang w:val="ro-RO" w:eastAsia="en-US" w:bidi="ar-SA"/>
      </w:rPr>
    </w:lvl>
    <w:lvl w:ilvl="3" w:tplc="0E9860DE">
      <w:numFmt w:val="bullet"/>
      <w:lvlText w:val="•"/>
      <w:lvlJc w:val="left"/>
      <w:pPr>
        <w:ind w:left="3756" w:hanging="185"/>
      </w:pPr>
      <w:rPr>
        <w:rFonts w:hint="default"/>
        <w:lang w:val="ro-RO" w:eastAsia="en-US" w:bidi="ar-SA"/>
      </w:rPr>
    </w:lvl>
    <w:lvl w:ilvl="4" w:tplc="AED0E3C8">
      <w:numFmt w:val="bullet"/>
      <w:lvlText w:val="•"/>
      <w:lvlJc w:val="left"/>
      <w:pPr>
        <w:ind w:left="4728" w:hanging="185"/>
      </w:pPr>
      <w:rPr>
        <w:rFonts w:hint="default"/>
        <w:lang w:val="ro-RO" w:eastAsia="en-US" w:bidi="ar-SA"/>
      </w:rPr>
    </w:lvl>
    <w:lvl w:ilvl="5" w:tplc="0AB62F0E">
      <w:numFmt w:val="bullet"/>
      <w:lvlText w:val="•"/>
      <w:lvlJc w:val="left"/>
      <w:pPr>
        <w:ind w:left="5700" w:hanging="185"/>
      </w:pPr>
      <w:rPr>
        <w:rFonts w:hint="default"/>
        <w:lang w:val="ro-RO" w:eastAsia="en-US" w:bidi="ar-SA"/>
      </w:rPr>
    </w:lvl>
    <w:lvl w:ilvl="6" w:tplc="9F6092F0">
      <w:numFmt w:val="bullet"/>
      <w:lvlText w:val="•"/>
      <w:lvlJc w:val="left"/>
      <w:pPr>
        <w:ind w:left="6672" w:hanging="185"/>
      </w:pPr>
      <w:rPr>
        <w:rFonts w:hint="default"/>
        <w:lang w:val="ro-RO" w:eastAsia="en-US" w:bidi="ar-SA"/>
      </w:rPr>
    </w:lvl>
    <w:lvl w:ilvl="7" w:tplc="8478858E">
      <w:numFmt w:val="bullet"/>
      <w:lvlText w:val="•"/>
      <w:lvlJc w:val="left"/>
      <w:pPr>
        <w:ind w:left="7644" w:hanging="185"/>
      </w:pPr>
      <w:rPr>
        <w:rFonts w:hint="default"/>
        <w:lang w:val="ro-RO" w:eastAsia="en-US" w:bidi="ar-SA"/>
      </w:rPr>
    </w:lvl>
    <w:lvl w:ilvl="8" w:tplc="06347424">
      <w:numFmt w:val="bullet"/>
      <w:lvlText w:val="•"/>
      <w:lvlJc w:val="left"/>
      <w:pPr>
        <w:ind w:left="8616" w:hanging="185"/>
      </w:pPr>
      <w:rPr>
        <w:rFonts w:hint="default"/>
        <w:lang w:val="ro-RO" w:eastAsia="en-US" w:bidi="ar-S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115"/>
    <w:rsid w:val="00013A84"/>
    <w:rsid w:val="00037591"/>
    <w:rsid w:val="000C5F43"/>
    <w:rsid w:val="000F086A"/>
    <w:rsid w:val="000F1A4B"/>
    <w:rsid w:val="00103497"/>
    <w:rsid w:val="00156B4F"/>
    <w:rsid w:val="0020524C"/>
    <w:rsid w:val="002070A5"/>
    <w:rsid w:val="002461A0"/>
    <w:rsid w:val="00293639"/>
    <w:rsid w:val="002C7D2C"/>
    <w:rsid w:val="003359CA"/>
    <w:rsid w:val="003524C7"/>
    <w:rsid w:val="00383DAE"/>
    <w:rsid w:val="003C4006"/>
    <w:rsid w:val="004402D4"/>
    <w:rsid w:val="004B3AFA"/>
    <w:rsid w:val="005610E1"/>
    <w:rsid w:val="0061416A"/>
    <w:rsid w:val="006B12C9"/>
    <w:rsid w:val="006D6115"/>
    <w:rsid w:val="006E1683"/>
    <w:rsid w:val="0072485A"/>
    <w:rsid w:val="00727638"/>
    <w:rsid w:val="0076055D"/>
    <w:rsid w:val="007A6A54"/>
    <w:rsid w:val="007C00A3"/>
    <w:rsid w:val="007C7DC9"/>
    <w:rsid w:val="007D4B55"/>
    <w:rsid w:val="007D75BC"/>
    <w:rsid w:val="0083003A"/>
    <w:rsid w:val="008453E4"/>
    <w:rsid w:val="00847BED"/>
    <w:rsid w:val="008569F8"/>
    <w:rsid w:val="008A5C71"/>
    <w:rsid w:val="009B7B40"/>
    <w:rsid w:val="00A15573"/>
    <w:rsid w:val="00A80661"/>
    <w:rsid w:val="00AA48D4"/>
    <w:rsid w:val="00AC0585"/>
    <w:rsid w:val="00B00CA4"/>
    <w:rsid w:val="00B20B6A"/>
    <w:rsid w:val="00B44B02"/>
    <w:rsid w:val="00B639F1"/>
    <w:rsid w:val="00B8382A"/>
    <w:rsid w:val="00B86460"/>
    <w:rsid w:val="00BA2736"/>
    <w:rsid w:val="00BA48D1"/>
    <w:rsid w:val="00BE516A"/>
    <w:rsid w:val="00C22D1B"/>
    <w:rsid w:val="00C41AD5"/>
    <w:rsid w:val="00C53A8D"/>
    <w:rsid w:val="00CC4C66"/>
    <w:rsid w:val="00D82776"/>
    <w:rsid w:val="00D976D1"/>
    <w:rsid w:val="00DC722F"/>
    <w:rsid w:val="00DF15B0"/>
    <w:rsid w:val="00E662A0"/>
    <w:rsid w:val="00E83956"/>
    <w:rsid w:val="00EC3458"/>
    <w:rsid w:val="00EF0E9E"/>
    <w:rsid w:val="00F06FF7"/>
    <w:rsid w:val="00F25C61"/>
    <w:rsid w:val="00F268E2"/>
    <w:rsid w:val="00F45DAE"/>
    <w:rsid w:val="00FC0475"/>
    <w:rsid w:val="00FE4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6556F2A-47E9-43BB-B806-640AC000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16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115"/>
  </w:style>
  <w:style w:type="paragraph" w:styleId="Footer">
    <w:name w:val="footer"/>
    <w:basedOn w:val="Normal"/>
    <w:link w:val="FooterChar"/>
    <w:uiPriority w:val="99"/>
    <w:unhideWhenUsed/>
    <w:rsid w:val="006D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115"/>
  </w:style>
  <w:style w:type="character" w:styleId="Hyperlink">
    <w:name w:val="Hyperlink"/>
    <w:basedOn w:val="DefaultParagraphFont"/>
    <w:uiPriority w:val="99"/>
    <w:unhideWhenUsed/>
    <w:rsid w:val="00BE516A"/>
    <w:rPr>
      <w:color w:val="0563C1" w:themeColor="hyperlink"/>
      <w:u w:val="single"/>
    </w:rPr>
  </w:style>
  <w:style w:type="paragraph" w:styleId="BalloonText">
    <w:name w:val="Balloon Text"/>
    <w:basedOn w:val="Normal"/>
    <w:link w:val="BalloonTextChar"/>
    <w:uiPriority w:val="99"/>
    <w:semiHidden/>
    <w:unhideWhenUsed/>
    <w:rsid w:val="008A5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C71"/>
    <w:rPr>
      <w:rFonts w:ascii="Segoe UI" w:hAnsi="Segoe UI" w:cs="Segoe UI"/>
      <w:sz w:val="18"/>
      <w:szCs w:val="18"/>
    </w:rPr>
  </w:style>
  <w:style w:type="paragraph" w:styleId="ListParagraph">
    <w:name w:val="List Paragraph"/>
    <w:basedOn w:val="Normal"/>
    <w:uiPriority w:val="1"/>
    <w:qFormat/>
    <w:rsid w:val="0061416A"/>
    <w:pPr>
      <w:ind w:left="720"/>
      <w:contextualSpacing/>
    </w:pPr>
  </w:style>
  <w:style w:type="table" w:styleId="TableGrid">
    <w:name w:val="Table Grid"/>
    <w:basedOn w:val="TableNormal"/>
    <w:uiPriority w:val="59"/>
    <w:rsid w:val="00614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6A54"/>
    <w:pPr>
      <w:spacing w:after="0" w:line="240" w:lineRule="auto"/>
    </w:pPr>
    <w:rPr>
      <w:kern w:val="2"/>
      <w14:ligatures w14:val="standardContextual"/>
    </w:rPr>
  </w:style>
  <w:style w:type="paragraph" w:styleId="BodyText">
    <w:name w:val="Body Text"/>
    <w:basedOn w:val="Normal"/>
    <w:link w:val="BodyTextChar"/>
    <w:uiPriority w:val="1"/>
    <w:qFormat/>
    <w:rsid w:val="00156B4F"/>
    <w:pPr>
      <w:widowControl w:val="0"/>
      <w:autoSpaceDE w:val="0"/>
      <w:autoSpaceDN w:val="0"/>
      <w:spacing w:after="0" w:line="240" w:lineRule="auto"/>
      <w:ind w:left="1015"/>
    </w:pPr>
    <w:rPr>
      <w:rFonts w:ascii="Times New Roman" w:eastAsia="Times New Roman" w:hAnsi="Times New Roman" w:cs="Times New Roman"/>
      <w:b/>
      <w:bCs/>
      <w:sz w:val="32"/>
      <w:szCs w:val="32"/>
      <w:lang w:val="ro-RO"/>
    </w:rPr>
  </w:style>
  <w:style w:type="character" w:customStyle="1" w:styleId="BodyTextChar">
    <w:name w:val="Body Text Char"/>
    <w:basedOn w:val="DefaultParagraphFont"/>
    <w:link w:val="BodyText"/>
    <w:uiPriority w:val="1"/>
    <w:rsid w:val="00156B4F"/>
    <w:rPr>
      <w:rFonts w:ascii="Times New Roman" w:eastAsia="Times New Roman" w:hAnsi="Times New Roman" w:cs="Times New Roman"/>
      <w:b/>
      <w:bCs/>
      <w:sz w:val="32"/>
      <w:szCs w:val="32"/>
      <w:lang w:val="ro-RO"/>
    </w:rPr>
  </w:style>
  <w:style w:type="paragraph" w:styleId="Title">
    <w:name w:val="Title"/>
    <w:basedOn w:val="Normal"/>
    <w:link w:val="TitleChar"/>
    <w:uiPriority w:val="1"/>
    <w:qFormat/>
    <w:rsid w:val="00156B4F"/>
    <w:pPr>
      <w:widowControl w:val="0"/>
      <w:autoSpaceDE w:val="0"/>
      <w:autoSpaceDN w:val="0"/>
      <w:spacing w:after="0" w:line="240" w:lineRule="auto"/>
    </w:pPr>
    <w:rPr>
      <w:rFonts w:ascii="Arial" w:eastAsia="Arial" w:hAnsi="Arial" w:cs="Arial"/>
      <w:b/>
      <w:bCs/>
      <w:sz w:val="24"/>
      <w:szCs w:val="24"/>
      <w:lang w:val="ro-RO"/>
    </w:rPr>
  </w:style>
  <w:style w:type="character" w:customStyle="1" w:styleId="TitleChar">
    <w:name w:val="Title Char"/>
    <w:basedOn w:val="DefaultParagraphFont"/>
    <w:link w:val="Title"/>
    <w:uiPriority w:val="1"/>
    <w:rsid w:val="00156B4F"/>
    <w:rPr>
      <w:rFonts w:ascii="Arial" w:eastAsia="Arial" w:hAnsi="Arial" w:cs="Arial"/>
      <w:b/>
      <w:bCs/>
      <w:sz w:val="24"/>
      <w:szCs w:val="24"/>
      <w:lang w:val="ro-RO"/>
    </w:rPr>
  </w:style>
  <w:style w:type="character" w:styleId="Strong">
    <w:name w:val="Strong"/>
    <w:basedOn w:val="DefaultParagraphFont"/>
    <w:uiPriority w:val="22"/>
    <w:qFormat/>
    <w:rsid w:val="00C22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08689">
      <w:bodyDiv w:val="1"/>
      <w:marLeft w:val="0"/>
      <w:marRight w:val="0"/>
      <w:marTop w:val="0"/>
      <w:marBottom w:val="0"/>
      <w:divBdr>
        <w:top w:val="none" w:sz="0" w:space="0" w:color="auto"/>
        <w:left w:val="none" w:sz="0" w:space="0" w:color="auto"/>
        <w:bottom w:val="none" w:sz="0" w:space="0" w:color="auto"/>
        <w:right w:val="none" w:sz="0" w:space="0" w:color="auto"/>
      </w:divBdr>
    </w:div>
    <w:div w:id="205272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coala2_targoviste@yahoo.com"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hyperlink" Target="http://sgiabv.ro" TargetMode="External"/><Relationship Id="rId4" Type="http://schemas.openxmlformats.org/officeDocument/2006/relationships/hyperlink" Target="mailto:tgvbratescu@scolidb.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PC-SC2-1</dc:creator>
  <cp:keywords/>
  <dc:description/>
  <cp:lastModifiedBy>VERA</cp:lastModifiedBy>
  <cp:revision>2</cp:revision>
  <cp:lastPrinted>2026-09-07T09:37:00Z</cp:lastPrinted>
  <dcterms:created xsi:type="dcterms:W3CDTF">2026-09-09T08:44:00Z</dcterms:created>
  <dcterms:modified xsi:type="dcterms:W3CDTF">2026-09-09T08:44:00Z</dcterms:modified>
</cp:coreProperties>
</file>